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4A59" w:rsidRDefault="00E70DDC" w:rsidP="00E70DDC">
      <w:pPr>
        <w:jc w:val="center"/>
        <w:rPr>
          <w:rFonts w:asciiTheme="minorBidi" w:hAnsiTheme="minorBidi"/>
          <w:b/>
          <w:bCs/>
          <w:sz w:val="32"/>
          <w:szCs w:val="32"/>
        </w:rPr>
      </w:pPr>
      <w:r w:rsidRPr="00E70DDC">
        <w:rPr>
          <w:rFonts w:asciiTheme="minorBidi" w:hAnsiTheme="minorBidi"/>
          <w:b/>
          <w:bCs/>
          <w:sz w:val="32"/>
          <w:szCs w:val="32"/>
        </w:rPr>
        <w:t xml:space="preserve">Winners of the 2021-2022 </w:t>
      </w:r>
      <w:proofErr w:type="spellStart"/>
      <w:r w:rsidRPr="00E70DDC">
        <w:rPr>
          <w:rFonts w:asciiTheme="minorBidi" w:hAnsiTheme="minorBidi"/>
          <w:b/>
          <w:bCs/>
          <w:sz w:val="32"/>
          <w:szCs w:val="32"/>
        </w:rPr>
        <w:t>Shabahang</w:t>
      </w:r>
      <w:proofErr w:type="spellEnd"/>
      <w:r w:rsidRPr="00E70DDC">
        <w:rPr>
          <w:rFonts w:asciiTheme="minorBidi" w:hAnsiTheme="minorBidi"/>
          <w:b/>
          <w:bCs/>
          <w:sz w:val="32"/>
          <w:szCs w:val="32"/>
        </w:rPr>
        <w:t xml:space="preserve"> Scholarship Awards</w:t>
      </w:r>
    </w:p>
    <w:p w:rsidR="00E70DDC" w:rsidRDefault="00E70DDC" w:rsidP="00E70DDC">
      <w:pPr>
        <w:jc w:val="center"/>
        <w:rPr>
          <w:sz w:val="32"/>
          <w:szCs w:val="32"/>
        </w:rPr>
      </w:pPr>
    </w:p>
    <w:p w:rsidR="0083762F" w:rsidRPr="0083762F" w:rsidRDefault="0083762F" w:rsidP="0083762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3762F">
        <w:rPr>
          <w:rFonts w:ascii="Georgia" w:eastAsia="Times New Roman" w:hAnsi="Georgia" w:cs="Arial"/>
          <w:color w:val="222222"/>
          <w:sz w:val="24"/>
          <w:szCs w:val="24"/>
        </w:rPr>
        <w:t xml:space="preserve">Mr. Mohammad </w:t>
      </w:r>
      <w:proofErr w:type="spellStart"/>
      <w:r w:rsidRPr="0083762F">
        <w:rPr>
          <w:rFonts w:ascii="Georgia" w:eastAsia="Times New Roman" w:hAnsi="Georgia" w:cs="Arial"/>
          <w:color w:val="222222"/>
          <w:sz w:val="24"/>
          <w:szCs w:val="24"/>
        </w:rPr>
        <w:t>Hooshmand</w:t>
      </w:r>
      <w:proofErr w:type="spellEnd"/>
      <w:r w:rsidRPr="0083762F">
        <w:rPr>
          <w:rFonts w:ascii="Georgia" w:eastAsia="Times New Roman" w:hAnsi="Georgia" w:cs="Arial"/>
          <w:color w:val="222222"/>
          <w:sz w:val="24"/>
          <w:szCs w:val="24"/>
        </w:rPr>
        <w:t xml:space="preserve"> </w:t>
      </w:r>
      <w:proofErr w:type="spellStart"/>
      <w:r w:rsidRPr="0083762F">
        <w:rPr>
          <w:rFonts w:ascii="Georgia" w:eastAsia="Times New Roman" w:hAnsi="Georgia" w:cs="Arial"/>
          <w:color w:val="222222"/>
          <w:sz w:val="24"/>
          <w:szCs w:val="24"/>
        </w:rPr>
        <w:t>Khaneghahi</w:t>
      </w:r>
      <w:proofErr w:type="spellEnd"/>
      <w:r w:rsidRPr="0083762F">
        <w:rPr>
          <w:rFonts w:ascii="Georgia" w:eastAsia="Times New Roman" w:hAnsi="Georgia" w:cs="Arial"/>
          <w:color w:val="222222"/>
          <w:sz w:val="24"/>
          <w:szCs w:val="24"/>
        </w:rPr>
        <w:t>, Ph.D. candidate, Civil Engineering, Drexel University </w:t>
      </w:r>
    </w:p>
    <w:p w:rsidR="0083762F" w:rsidRPr="0083762F" w:rsidRDefault="0083762F" w:rsidP="0083762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762F" w:rsidRPr="0083762F" w:rsidRDefault="006F5B39" w:rsidP="006F5B39">
      <w:pPr>
        <w:pStyle w:val="ListParagraph"/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2639131" cy="2819400"/>
            <wp:effectExtent l="19050" t="0" r="8819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131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2F" w:rsidRPr="0083762F" w:rsidRDefault="0083762F" w:rsidP="0083762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762F" w:rsidRPr="0083762F" w:rsidRDefault="0083762F" w:rsidP="0083762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762F" w:rsidRPr="0083762F" w:rsidRDefault="0083762F" w:rsidP="0083762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762F" w:rsidRPr="006F5B39" w:rsidRDefault="0083762F" w:rsidP="0083762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3762F">
        <w:rPr>
          <w:rFonts w:ascii="Georgia" w:eastAsia="Times New Roman" w:hAnsi="Georgia" w:cs="Arial"/>
          <w:color w:val="222222"/>
          <w:sz w:val="24"/>
          <w:szCs w:val="24"/>
        </w:rPr>
        <w:t xml:space="preserve">Mr. Aria </w:t>
      </w:r>
      <w:proofErr w:type="spellStart"/>
      <w:r w:rsidRPr="0083762F">
        <w:rPr>
          <w:rFonts w:ascii="Georgia" w:eastAsia="Times New Roman" w:hAnsi="Georgia" w:cs="Arial"/>
          <w:color w:val="222222"/>
          <w:sz w:val="24"/>
          <w:szCs w:val="24"/>
        </w:rPr>
        <w:t>Ghahramani</w:t>
      </w:r>
      <w:proofErr w:type="spellEnd"/>
      <w:r w:rsidRPr="0083762F">
        <w:rPr>
          <w:rFonts w:ascii="Georgia" w:eastAsia="Times New Roman" w:hAnsi="Georgia" w:cs="Arial"/>
          <w:color w:val="222222"/>
          <w:sz w:val="24"/>
          <w:szCs w:val="24"/>
        </w:rPr>
        <w:t>, MD candidate, Penn State University       </w:t>
      </w:r>
    </w:p>
    <w:p w:rsidR="006F5B39" w:rsidRPr="0083762F" w:rsidRDefault="006F5B39" w:rsidP="006F5B39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762F" w:rsidRDefault="006D3DCE" w:rsidP="006F5B3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743200" cy="2457450"/>
            <wp:effectExtent l="19050" t="0" r="0" b="0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62F" w:rsidRDefault="0083762F">
      <w:pPr>
        <w:rPr>
          <w:sz w:val="32"/>
          <w:szCs w:val="32"/>
        </w:rPr>
      </w:pPr>
    </w:p>
    <w:p w:rsidR="00E70DDC" w:rsidRDefault="00E70DDC">
      <w:pPr>
        <w:rPr>
          <w:sz w:val="32"/>
          <w:szCs w:val="32"/>
        </w:rPr>
      </w:pPr>
    </w:p>
    <w:p w:rsidR="0083762F" w:rsidRPr="0083762F" w:rsidRDefault="0083762F" w:rsidP="0083762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3762F">
        <w:rPr>
          <w:rFonts w:ascii="Georgia" w:eastAsia="Times New Roman" w:hAnsi="Georgia" w:cs="Arial"/>
          <w:color w:val="222222"/>
          <w:sz w:val="24"/>
          <w:szCs w:val="24"/>
        </w:rPr>
        <w:lastRenderedPageBreak/>
        <w:t xml:space="preserve">Ms. </w:t>
      </w:r>
      <w:proofErr w:type="spellStart"/>
      <w:r w:rsidRPr="0083762F">
        <w:rPr>
          <w:rFonts w:ascii="Georgia" w:eastAsia="Times New Roman" w:hAnsi="Georgia" w:cs="Arial"/>
          <w:color w:val="222222"/>
          <w:sz w:val="24"/>
          <w:szCs w:val="24"/>
        </w:rPr>
        <w:t>Maryam</w:t>
      </w:r>
      <w:proofErr w:type="spellEnd"/>
      <w:r w:rsidRPr="0083762F">
        <w:rPr>
          <w:rFonts w:ascii="Georgia" w:eastAsia="Times New Roman" w:hAnsi="Georgia" w:cs="Arial"/>
          <w:color w:val="222222"/>
          <w:sz w:val="24"/>
          <w:szCs w:val="24"/>
        </w:rPr>
        <w:t xml:space="preserve"> </w:t>
      </w:r>
      <w:proofErr w:type="spellStart"/>
      <w:r w:rsidRPr="0083762F">
        <w:rPr>
          <w:rFonts w:ascii="Georgia" w:eastAsia="Times New Roman" w:hAnsi="Georgia" w:cs="Arial"/>
          <w:color w:val="222222"/>
          <w:sz w:val="24"/>
          <w:szCs w:val="24"/>
        </w:rPr>
        <w:t>Daniali</w:t>
      </w:r>
      <w:proofErr w:type="spellEnd"/>
      <w:r w:rsidRPr="0083762F">
        <w:rPr>
          <w:rFonts w:ascii="Georgia" w:eastAsia="Times New Roman" w:hAnsi="Georgia" w:cs="Arial"/>
          <w:color w:val="222222"/>
          <w:sz w:val="24"/>
          <w:szCs w:val="24"/>
        </w:rPr>
        <w:t>, Ph.D. candidate, Computer sciences, Drexel university</w:t>
      </w:r>
    </w:p>
    <w:p w:rsidR="0083762F" w:rsidRPr="0083762F" w:rsidRDefault="0083762F" w:rsidP="0083762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762F" w:rsidRDefault="006F5B39" w:rsidP="006F5B39">
      <w:pPr>
        <w:pStyle w:val="ListParagraph"/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  <w:r>
        <w:rPr>
          <w:rFonts w:ascii="Arial" w:eastAsia="Times New Roman" w:hAnsi="Arial" w:cs="Arial"/>
          <w:noProof/>
          <w:color w:val="222222"/>
          <w:sz w:val="24"/>
          <w:szCs w:val="24"/>
        </w:rPr>
        <w:drawing>
          <wp:inline distT="0" distB="0" distL="0" distR="0">
            <wp:extent cx="2668026" cy="2732427"/>
            <wp:effectExtent l="19050" t="0" r="0" b="0"/>
            <wp:docPr id="1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026" cy="273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B39" w:rsidRPr="0083762F" w:rsidRDefault="006F5B39" w:rsidP="006F5B39">
      <w:pPr>
        <w:pStyle w:val="ListParagraph"/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22222"/>
          <w:sz w:val="24"/>
          <w:szCs w:val="24"/>
        </w:rPr>
      </w:pPr>
    </w:p>
    <w:p w:rsidR="0083762F" w:rsidRPr="0083762F" w:rsidRDefault="0083762F" w:rsidP="0083762F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</w:p>
    <w:p w:rsidR="0083762F" w:rsidRPr="0083762F" w:rsidRDefault="0083762F" w:rsidP="0083762F">
      <w:pPr>
        <w:pStyle w:val="ListParagraph"/>
        <w:numPr>
          <w:ilvl w:val="0"/>
          <w:numId w:val="1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22222"/>
          <w:sz w:val="24"/>
          <w:szCs w:val="24"/>
        </w:rPr>
      </w:pPr>
      <w:r w:rsidRPr="0083762F">
        <w:rPr>
          <w:rFonts w:ascii="Georgia" w:eastAsia="Times New Roman" w:hAnsi="Georgia" w:cs="Arial"/>
          <w:color w:val="222222"/>
          <w:sz w:val="24"/>
          <w:szCs w:val="24"/>
        </w:rPr>
        <w:t xml:space="preserve">Ms. </w:t>
      </w:r>
      <w:proofErr w:type="spellStart"/>
      <w:r w:rsidRPr="0083762F">
        <w:rPr>
          <w:rFonts w:ascii="Georgia" w:eastAsia="Times New Roman" w:hAnsi="Georgia" w:cs="Arial"/>
          <w:color w:val="222222"/>
          <w:sz w:val="24"/>
          <w:szCs w:val="24"/>
        </w:rPr>
        <w:t>Afrooz</w:t>
      </w:r>
      <w:proofErr w:type="spellEnd"/>
      <w:r w:rsidRPr="0083762F">
        <w:rPr>
          <w:rFonts w:ascii="Georgia" w:eastAsia="Times New Roman" w:hAnsi="Georgia" w:cs="Arial"/>
          <w:color w:val="222222"/>
          <w:sz w:val="24"/>
          <w:szCs w:val="24"/>
        </w:rPr>
        <w:t xml:space="preserve">  </w:t>
      </w:r>
      <w:proofErr w:type="spellStart"/>
      <w:r w:rsidRPr="0083762F">
        <w:rPr>
          <w:rFonts w:ascii="Georgia" w:eastAsia="Times New Roman" w:hAnsi="Georgia" w:cs="Arial"/>
          <w:color w:val="222222"/>
          <w:sz w:val="24"/>
          <w:szCs w:val="24"/>
        </w:rPr>
        <w:t>Mosallaeipour</w:t>
      </w:r>
      <w:proofErr w:type="spellEnd"/>
      <w:r w:rsidRPr="0083762F">
        <w:rPr>
          <w:rFonts w:ascii="Georgia" w:eastAsia="Times New Roman" w:hAnsi="Georgia" w:cs="Arial"/>
          <w:color w:val="222222"/>
          <w:sz w:val="24"/>
          <w:szCs w:val="24"/>
        </w:rPr>
        <w:t>, Ph.D. candidate, Journalism &amp; Media Studies, Rutgers University</w:t>
      </w:r>
    </w:p>
    <w:p w:rsidR="006F5B39" w:rsidRDefault="006F5B39" w:rsidP="006F5B39">
      <w:pPr>
        <w:jc w:val="center"/>
        <w:rPr>
          <w:sz w:val="32"/>
          <w:szCs w:val="32"/>
        </w:rPr>
      </w:pPr>
    </w:p>
    <w:p w:rsidR="00027790" w:rsidRDefault="0083762F" w:rsidP="006F5B39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2628900" cy="2754547"/>
            <wp:effectExtent l="1905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75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790" w:rsidRDefault="00027790" w:rsidP="00B12577">
      <w:pPr>
        <w:rPr>
          <w:sz w:val="32"/>
          <w:szCs w:val="32"/>
        </w:rPr>
      </w:pPr>
    </w:p>
    <w:p w:rsidR="006D3DCE" w:rsidRDefault="006D3DCE" w:rsidP="00B12577">
      <w:pPr>
        <w:rPr>
          <w:sz w:val="32"/>
          <w:szCs w:val="32"/>
        </w:rPr>
      </w:pPr>
    </w:p>
    <w:p w:rsidR="006D3DCE" w:rsidRDefault="006D3DCE" w:rsidP="00B12577">
      <w:pPr>
        <w:rPr>
          <w:sz w:val="32"/>
          <w:szCs w:val="32"/>
        </w:rPr>
      </w:pPr>
    </w:p>
    <w:p w:rsidR="006D3DCE" w:rsidRDefault="00E70DDC" w:rsidP="00E70DDC">
      <w:pPr>
        <w:rPr>
          <w:rFonts w:ascii="Georgia" w:hAnsi="Georgia"/>
          <w:color w:val="222222"/>
          <w:shd w:val="clear" w:color="auto" w:fill="FFFFFF"/>
        </w:rPr>
      </w:pPr>
      <w:r>
        <w:rPr>
          <w:rFonts w:ascii="Georgia" w:hAnsi="Georgia"/>
          <w:color w:val="222222"/>
          <w:shd w:val="clear" w:color="auto" w:fill="FFFFFF"/>
        </w:rPr>
        <w:lastRenderedPageBreak/>
        <w:t xml:space="preserve">Winners at the award ceremony with Dr. </w:t>
      </w:r>
      <w:proofErr w:type="spellStart"/>
      <w:r>
        <w:rPr>
          <w:rFonts w:ascii="Georgia" w:hAnsi="Georgia"/>
          <w:color w:val="222222"/>
          <w:shd w:val="clear" w:color="auto" w:fill="FFFFFF"/>
        </w:rPr>
        <w:t>Simin</w:t>
      </w:r>
      <w:proofErr w:type="spellEnd"/>
      <w:r>
        <w:rPr>
          <w:rFonts w:ascii="Georgia" w:hAnsi="Georgia"/>
          <w:color w:val="222222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222222"/>
          <w:shd w:val="clear" w:color="auto" w:fill="FFFFFF"/>
        </w:rPr>
        <w:t>Dadparvar</w:t>
      </w:r>
      <w:proofErr w:type="spellEnd"/>
      <w:r>
        <w:rPr>
          <w:rFonts w:ascii="Georgia" w:hAnsi="Georgia"/>
          <w:color w:val="222222"/>
          <w:shd w:val="clear" w:color="auto" w:fill="FFFFFF"/>
        </w:rPr>
        <w:t xml:space="preserve"> (on the left),  the chair of the Scholarship Award, and Dr. </w:t>
      </w:r>
      <w:proofErr w:type="spellStart"/>
      <w:r>
        <w:rPr>
          <w:rFonts w:ascii="Georgia" w:hAnsi="Georgia"/>
          <w:color w:val="222222"/>
          <w:shd w:val="clear" w:color="auto" w:fill="FFFFFF"/>
        </w:rPr>
        <w:t>Habib</w:t>
      </w:r>
      <w:proofErr w:type="spellEnd"/>
      <w:r>
        <w:rPr>
          <w:rFonts w:ascii="Georgia" w:hAnsi="Georgia"/>
          <w:color w:val="222222"/>
          <w:shd w:val="clear" w:color="auto" w:fill="FFFFFF"/>
        </w:rPr>
        <w:t xml:space="preserve"> </w:t>
      </w:r>
      <w:proofErr w:type="spellStart"/>
      <w:r>
        <w:rPr>
          <w:rFonts w:ascii="Georgia" w:hAnsi="Georgia"/>
          <w:color w:val="222222"/>
          <w:shd w:val="clear" w:color="auto" w:fill="FFFFFF"/>
        </w:rPr>
        <w:t>Nayerahmadi</w:t>
      </w:r>
      <w:proofErr w:type="spellEnd"/>
      <w:r>
        <w:rPr>
          <w:rFonts w:ascii="Georgia" w:hAnsi="Georgia"/>
          <w:color w:val="222222"/>
          <w:shd w:val="clear" w:color="auto" w:fill="FFFFFF"/>
        </w:rPr>
        <w:t xml:space="preserve"> (on the right), the president of the </w:t>
      </w:r>
      <w:proofErr w:type="spellStart"/>
      <w:r>
        <w:rPr>
          <w:rFonts w:ascii="Georgia" w:hAnsi="Georgia"/>
          <w:color w:val="222222"/>
          <w:shd w:val="clear" w:color="auto" w:fill="FFFFFF"/>
        </w:rPr>
        <w:t>Shabahang</w:t>
      </w:r>
      <w:proofErr w:type="spellEnd"/>
      <w:r>
        <w:rPr>
          <w:rFonts w:ascii="Georgia" w:hAnsi="Georgia"/>
          <w:color w:val="222222"/>
          <w:shd w:val="clear" w:color="auto" w:fill="FFFFFF"/>
        </w:rPr>
        <w:t xml:space="preserve"> Board of Trustees</w:t>
      </w:r>
    </w:p>
    <w:p w:rsidR="00E70DDC" w:rsidRDefault="00E70DDC" w:rsidP="00E70DDC">
      <w:pPr>
        <w:rPr>
          <w:sz w:val="32"/>
          <w:szCs w:val="32"/>
        </w:rPr>
      </w:pPr>
    </w:p>
    <w:p w:rsidR="006D3DCE" w:rsidRDefault="006D3DCE" w:rsidP="00E70DDC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752330" cy="3361189"/>
            <wp:effectExtent l="19050" t="0" r="770" b="0"/>
            <wp:docPr id="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154" cy="3368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D3DCE" w:rsidSect="006F5B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3C3B08"/>
    <w:multiLevelType w:val="hybridMultilevel"/>
    <w:tmpl w:val="1F2424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340171E"/>
    <w:multiLevelType w:val="hybridMultilevel"/>
    <w:tmpl w:val="C9B0DC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74FA3"/>
    <w:rsid w:val="00027790"/>
    <w:rsid w:val="00110BDA"/>
    <w:rsid w:val="002225A7"/>
    <w:rsid w:val="006D3DCE"/>
    <w:rsid w:val="006F5B39"/>
    <w:rsid w:val="00804A59"/>
    <w:rsid w:val="0083762F"/>
    <w:rsid w:val="00951321"/>
    <w:rsid w:val="009E2F2F"/>
    <w:rsid w:val="00A618C4"/>
    <w:rsid w:val="00A82709"/>
    <w:rsid w:val="00B12577"/>
    <w:rsid w:val="00C52207"/>
    <w:rsid w:val="00E64854"/>
    <w:rsid w:val="00E70DDC"/>
    <w:rsid w:val="00E74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25A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77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779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762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03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37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83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95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Simin Dadparvar</dc:creator>
  <cp:lastModifiedBy>Shahrzad Shir</cp:lastModifiedBy>
  <cp:revision>5</cp:revision>
  <dcterms:created xsi:type="dcterms:W3CDTF">2022-06-10T14:00:00Z</dcterms:created>
  <dcterms:modified xsi:type="dcterms:W3CDTF">2022-06-10T14:15:00Z</dcterms:modified>
</cp:coreProperties>
</file>